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7972" w14:textId="77777777" w:rsidR="00821853" w:rsidRPr="00C4239F" w:rsidRDefault="00821853" w:rsidP="00821853">
      <w:pPr>
        <w:rPr>
          <w:sz w:val="24"/>
        </w:rPr>
      </w:pPr>
      <w:r w:rsidRPr="00C4239F">
        <w:rPr>
          <w:sz w:val="24"/>
        </w:rPr>
        <w:t>Dear Supporters,</w:t>
      </w:r>
    </w:p>
    <w:p w14:paraId="1CA6CA41" w14:textId="77777777" w:rsidR="00821853" w:rsidRPr="00C4239F" w:rsidRDefault="00821853" w:rsidP="00821853">
      <w:pPr>
        <w:rPr>
          <w:sz w:val="24"/>
        </w:rPr>
      </w:pPr>
    </w:p>
    <w:p w14:paraId="45A9F029" w14:textId="77777777" w:rsidR="00821853" w:rsidRPr="00C4239F" w:rsidRDefault="00821853" w:rsidP="00821853">
      <w:pPr>
        <w:rPr>
          <w:sz w:val="24"/>
        </w:rPr>
      </w:pPr>
      <w:r w:rsidRPr="00C4239F">
        <w:rPr>
          <w:sz w:val="24"/>
        </w:rPr>
        <w:t xml:space="preserve">We really need your help with our 2022 Election Campaign.  We hope you will get involved, challenge your local politicians, take action and be part of the solution, and do just one thing during the election campaign to make a difference!  </w:t>
      </w:r>
    </w:p>
    <w:p w14:paraId="236F38DA" w14:textId="77777777" w:rsidR="00821853" w:rsidRPr="00C4239F" w:rsidRDefault="00821853" w:rsidP="00821853">
      <w:pPr>
        <w:rPr>
          <w:sz w:val="24"/>
        </w:rPr>
      </w:pPr>
    </w:p>
    <w:p w14:paraId="7CE4C282" w14:textId="77777777" w:rsidR="00821853" w:rsidRPr="00C4239F" w:rsidRDefault="00821853" w:rsidP="00821853">
      <w:pPr>
        <w:pStyle w:val="ListParagraph"/>
        <w:numPr>
          <w:ilvl w:val="0"/>
          <w:numId w:val="1"/>
        </w:numPr>
        <w:rPr>
          <w:rFonts w:eastAsia="Times New Roman"/>
          <w:sz w:val="24"/>
        </w:rPr>
      </w:pPr>
      <w:r w:rsidRPr="00C4239F">
        <w:rPr>
          <w:rFonts w:eastAsia="Times New Roman"/>
          <w:sz w:val="24"/>
        </w:rPr>
        <w:t xml:space="preserve">Find out which Federal electorate you live in.  The Australian Electoral Commission have a helpful finder, please visit: </w:t>
      </w:r>
      <w:hyperlink r:id="rId5" w:history="1">
        <w:r w:rsidRPr="00C4239F">
          <w:rPr>
            <w:rStyle w:val="Hyperlink"/>
            <w:rFonts w:eastAsia="Times New Roman"/>
            <w:sz w:val="24"/>
          </w:rPr>
          <w:t>https://electorate.aec.gov.au/</w:t>
        </w:r>
      </w:hyperlink>
    </w:p>
    <w:p w14:paraId="6F06E1B8" w14:textId="77777777" w:rsidR="00821853" w:rsidRPr="00C4239F" w:rsidRDefault="00821853" w:rsidP="00821853">
      <w:pPr>
        <w:rPr>
          <w:sz w:val="24"/>
        </w:rPr>
      </w:pPr>
    </w:p>
    <w:p w14:paraId="760E50A4" w14:textId="77777777" w:rsidR="00821853" w:rsidRPr="00C4239F" w:rsidRDefault="00821853" w:rsidP="00821853">
      <w:pPr>
        <w:pStyle w:val="ListParagraph"/>
        <w:numPr>
          <w:ilvl w:val="0"/>
          <w:numId w:val="1"/>
        </w:numPr>
        <w:rPr>
          <w:rFonts w:eastAsia="Times New Roman"/>
          <w:sz w:val="24"/>
        </w:rPr>
      </w:pPr>
      <w:r w:rsidRPr="00C4239F">
        <w:rPr>
          <w:rFonts w:eastAsia="Times New Roman"/>
          <w:sz w:val="24"/>
        </w:rPr>
        <w:t xml:space="preserve">Find out who your sitting Member of Parliament is, and who the other candidates are in your electorate.  The ABC has a helpful guide, please visit: </w:t>
      </w:r>
      <w:hyperlink r:id="rId6" w:history="1">
        <w:r w:rsidRPr="00C4239F">
          <w:rPr>
            <w:rStyle w:val="Hyperlink"/>
            <w:rFonts w:eastAsia="Times New Roman"/>
            <w:sz w:val="24"/>
          </w:rPr>
          <w:t>https://www.abc.net.au/news/elections/federal/2022/guide/electorates</w:t>
        </w:r>
      </w:hyperlink>
    </w:p>
    <w:p w14:paraId="1E38AD13" w14:textId="77777777" w:rsidR="00821853" w:rsidRPr="00C4239F" w:rsidRDefault="00821853" w:rsidP="00821853">
      <w:pPr>
        <w:rPr>
          <w:sz w:val="24"/>
        </w:rPr>
      </w:pPr>
    </w:p>
    <w:p w14:paraId="7F54715D" w14:textId="77777777" w:rsidR="00821853" w:rsidRPr="00C4239F" w:rsidRDefault="00821853" w:rsidP="00821853">
      <w:pPr>
        <w:pStyle w:val="qt-msonormal1"/>
        <w:numPr>
          <w:ilvl w:val="0"/>
          <w:numId w:val="1"/>
        </w:numPr>
        <w:rPr>
          <w:rFonts w:eastAsia="Times New Roman"/>
          <w:sz w:val="24"/>
        </w:rPr>
      </w:pPr>
      <w:r w:rsidRPr="00C4239F">
        <w:rPr>
          <w:rFonts w:eastAsia="Times New Roman"/>
          <w:sz w:val="24"/>
        </w:rPr>
        <w:t>Find your candidates on your social media channels - Facebook, Twitter, Instagram or Google them and get their electorate office and/or email address.</w:t>
      </w:r>
    </w:p>
    <w:p w14:paraId="658DF737" w14:textId="77777777" w:rsidR="00821853" w:rsidRPr="00C4239F" w:rsidRDefault="00821853" w:rsidP="00821853">
      <w:pPr>
        <w:pStyle w:val="ListParagraph"/>
        <w:rPr>
          <w:sz w:val="24"/>
        </w:rPr>
      </w:pPr>
    </w:p>
    <w:p w14:paraId="1251F1B1" w14:textId="77777777" w:rsidR="00821853" w:rsidRPr="00C4239F" w:rsidRDefault="00821853" w:rsidP="00821853">
      <w:pPr>
        <w:pStyle w:val="qt-msonormal1"/>
        <w:numPr>
          <w:ilvl w:val="0"/>
          <w:numId w:val="1"/>
        </w:numPr>
        <w:rPr>
          <w:rFonts w:eastAsia="Times New Roman"/>
          <w:sz w:val="24"/>
        </w:rPr>
      </w:pPr>
      <w:r w:rsidRPr="00C4239F">
        <w:rPr>
          <w:rFonts w:eastAsia="Times New Roman"/>
          <w:sz w:val="24"/>
        </w:rPr>
        <w:t>Try to meet them face to face (at your shopping centre, meetings, rallies, openings) and hand them our ATFA Election Pledge.  Set up a meeting with them if you can.  Get them to sign the Pledge and give back to you.  Get a selfie with them holding up our Election Pledge.</w:t>
      </w:r>
    </w:p>
    <w:p w14:paraId="6CB1DEAD" w14:textId="77777777" w:rsidR="00821853" w:rsidRPr="00C4239F" w:rsidRDefault="00821853" w:rsidP="00821853">
      <w:pPr>
        <w:pStyle w:val="ListParagraph"/>
        <w:rPr>
          <w:sz w:val="24"/>
        </w:rPr>
      </w:pPr>
    </w:p>
    <w:p w14:paraId="7EB888B5" w14:textId="77777777" w:rsidR="00821853" w:rsidRPr="00C4239F" w:rsidRDefault="00821853" w:rsidP="00821853">
      <w:pPr>
        <w:pStyle w:val="qt-msonormal1"/>
        <w:numPr>
          <w:ilvl w:val="0"/>
          <w:numId w:val="1"/>
        </w:numPr>
        <w:rPr>
          <w:rFonts w:eastAsia="Times New Roman"/>
          <w:sz w:val="24"/>
        </w:rPr>
      </w:pPr>
      <w:r w:rsidRPr="00C4239F">
        <w:rPr>
          <w:rFonts w:eastAsia="Times New Roman"/>
          <w:sz w:val="24"/>
        </w:rPr>
        <w:t xml:space="preserve">Find their email address, email them our Pledge and ask for a response.  </w:t>
      </w:r>
    </w:p>
    <w:p w14:paraId="08617D52" w14:textId="77777777" w:rsidR="00821853" w:rsidRPr="00C4239F" w:rsidRDefault="00821853" w:rsidP="00821853">
      <w:pPr>
        <w:pStyle w:val="ListParagraph"/>
        <w:rPr>
          <w:sz w:val="24"/>
        </w:rPr>
      </w:pPr>
    </w:p>
    <w:p w14:paraId="1F11661E" w14:textId="77777777" w:rsidR="00821853" w:rsidRPr="00C4239F" w:rsidRDefault="00821853" w:rsidP="00821853">
      <w:pPr>
        <w:pStyle w:val="qt-msonormal1"/>
        <w:numPr>
          <w:ilvl w:val="0"/>
          <w:numId w:val="1"/>
        </w:numPr>
        <w:rPr>
          <w:rFonts w:eastAsia="Times New Roman"/>
          <w:sz w:val="24"/>
        </w:rPr>
      </w:pPr>
      <w:r w:rsidRPr="00C4239F">
        <w:rPr>
          <w:rFonts w:eastAsia="Times New Roman"/>
          <w:sz w:val="24"/>
        </w:rPr>
        <w:t xml:space="preserve">Let us know if you get a response, by email to: </w:t>
      </w:r>
      <w:hyperlink r:id="rId7" w:history="1">
        <w:r w:rsidRPr="00C4239F">
          <w:rPr>
            <w:rStyle w:val="Hyperlink"/>
            <w:rFonts w:eastAsia="Times New Roman"/>
            <w:sz w:val="24"/>
            <w:szCs w:val="24"/>
            <w:shd w:val="clear" w:color="auto" w:fill="FEFEFF"/>
          </w:rPr>
          <w:t>info@assistivetechforall.org.au</w:t>
        </w:r>
      </w:hyperlink>
      <w:r w:rsidRPr="00C4239F">
        <w:rPr>
          <w:rFonts w:eastAsia="Times New Roman"/>
          <w:color w:val="26263E"/>
          <w:sz w:val="24"/>
          <w:szCs w:val="24"/>
          <w:shd w:val="clear" w:color="auto" w:fill="FEFEFF"/>
        </w:rPr>
        <w:t> </w:t>
      </w:r>
    </w:p>
    <w:p w14:paraId="798750A1" w14:textId="77777777" w:rsidR="00821853" w:rsidRPr="00C4239F" w:rsidRDefault="00821853" w:rsidP="00821853">
      <w:pPr>
        <w:pStyle w:val="ListParagraph"/>
        <w:rPr>
          <w:sz w:val="24"/>
        </w:rPr>
      </w:pPr>
    </w:p>
    <w:p w14:paraId="572D387B" w14:textId="77777777" w:rsidR="00821853" w:rsidRPr="00C4239F" w:rsidRDefault="00821853" w:rsidP="00821853">
      <w:pPr>
        <w:pStyle w:val="qt-msonormal1"/>
        <w:numPr>
          <w:ilvl w:val="0"/>
          <w:numId w:val="1"/>
        </w:numPr>
        <w:rPr>
          <w:rFonts w:eastAsia="Times New Roman"/>
          <w:sz w:val="24"/>
        </w:rPr>
      </w:pPr>
      <w:r w:rsidRPr="00C4239F">
        <w:rPr>
          <w:rFonts w:eastAsia="Times New Roman"/>
          <w:sz w:val="24"/>
        </w:rPr>
        <w:t>We will collate the responses, summarise and report back to you.</w:t>
      </w:r>
    </w:p>
    <w:p w14:paraId="7CDCBA98" w14:textId="77777777" w:rsidR="00821853" w:rsidRPr="00C4239F" w:rsidRDefault="00821853" w:rsidP="00821853">
      <w:pPr>
        <w:rPr>
          <w:sz w:val="24"/>
        </w:rPr>
      </w:pPr>
    </w:p>
    <w:p w14:paraId="3AEF5959" w14:textId="0E2E8CE9" w:rsidR="00821853" w:rsidRPr="00C4239F" w:rsidRDefault="00821853" w:rsidP="00821853">
      <w:pPr>
        <w:rPr>
          <w:sz w:val="24"/>
        </w:rPr>
      </w:pPr>
      <w:r w:rsidRPr="00C4239F">
        <w:rPr>
          <w:sz w:val="24"/>
        </w:rPr>
        <w:t>Every voice and vote counts!  You can make a difference!  We’re counting on you!</w:t>
      </w:r>
    </w:p>
    <w:p w14:paraId="54DAEE72" w14:textId="77777777" w:rsidR="00457656" w:rsidRPr="00C4239F" w:rsidRDefault="00457656" w:rsidP="00821853">
      <w:pPr>
        <w:rPr>
          <w:sz w:val="24"/>
        </w:rPr>
      </w:pPr>
    </w:p>
    <w:sectPr w:rsidR="00457656" w:rsidRPr="00C423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912EC"/>
    <w:multiLevelType w:val="hybridMultilevel"/>
    <w:tmpl w:val="E0524F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853"/>
    <w:rsid w:val="00457656"/>
    <w:rsid w:val="00821853"/>
    <w:rsid w:val="00C423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447B"/>
  <w15:chartTrackingRefBased/>
  <w15:docId w15:val="{3A31CD11-C20B-494E-983A-5F2C1E40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853"/>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1853"/>
    <w:rPr>
      <w:color w:val="0000FF"/>
      <w:u w:val="single"/>
    </w:rPr>
  </w:style>
  <w:style w:type="paragraph" w:styleId="ListParagraph">
    <w:name w:val="List Paragraph"/>
    <w:basedOn w:val="Normal"/>
    <w:uiPriority w:val="34"/>
    <w:qFormat/>
    <w:rsid w:val="00821853"/>
    <w:pPr>
      <w:ind w:left="720"/>
    </w:pPr>
  </w:style>
  <w:style w:type="paragraph" w:customStyle="1" w:styleId="qt-msonormal1">
    <w:name w:val="qt-msonormal1"/>
    <w:basedOn w:val="Normal"/>
    <w:rsid w:val="00821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89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ssistivetechforall.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c.net.au/news/elections/federal/2022/guide/electorates" TargetMode="External"/><Relationship Id="rId5" Type="http://schemas.openxmlformats.org/officeDocument/2006/relationships/hyperlink" Target="https://electorate.aec.gov.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Henley</dc:creator>
  <cp:keywords/>
  <dc:description/>
  <cp:lastModifiedBy>Lauren Henley</cp:lastModifiedBy>
  <cp:revision>2</cp:revision>
  <dcterms:created xsi:type="dcterms:W3CDTF">2022-03-16T00:21:00Z</dcterms:created>
  <dcterms:modified xsi:type="dcterms:W3CDTF">2022-03-21T19:42:00Z</dcterms:modified>
</cp:coreProperties>
</file>